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286"/>
        <w:tblOverlap w:val="never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374"/>
        <w:gridCol w:w="376"/>
        <w:gridCol w:w="376"/>
        <w:gridCol w:w="376"/>
        <w:gridCol w:w="376"/>
        <w:gridCol w:w="126"/>
        <w:gridCol w:w="250"/>
        <w:gridCol w:w="376"/>
        <w:gridCol w:w="376"/>
        <w:gridCol w:w="21"/>
        <w:gridCol w:w="355"/>
        <w:gridCol w:w="212"/>
        <w:gridCol w:w="164"/>
        <w:gridCol w:w="251"/>
        <w:gridCol w:w="125"/>
        <w:gridCol w:w="376"/>
        <w:gridCol w:w="376"/>
        <w:gridCol w:w="376"/>
        <w:gridCol w:w="376"/>
        <w:gridCol w:w="376"/>
      </w:tblGrid>
      <w:tr w:rsidR="00184DC1" w:rsidRPr="00E57DC0" w:rsidTr="00315FA1">
        <w:trPr>
          <w:trHeight w:val="3819"/>
        </w:trPr>
        <w:tc>
          <w:tcPr>
            <w:tcW w:w="9776" w:type="dxa"/>
            <w:gridSpan w:val="21"/>
            <w:shd w:val="clear" w:color="auto" w:fill="auto"/>
            <w:vAlign w:val="center"/>
          </w:tcPr>
          <w:p w:rsidR="00E57DC0" w:rsidRPr="00E57DC0" w:rsidRDefault="00E57DC0" w:rsidP="00E57DC0">
            <w:pPr>
              <w:spacing w:after="0" w:line="240" w:lineRule="auto"/>
              <w:jc w:val="center"/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</w:pPr>
            <w:r w:rsidRPr="00E57DC0">
              <w:rPr>
                <w:rFonts w:ascii="Calibri Light" w:hAnsi="Calibri Light" w:cs="Calibri Light"/>
                <w:noProof/>
                <w:sz w:val="16"/>
                <w:szCs w:val="16"/>
                <w:lang w:val="bs-Latn-BA" w:eastAsia="bs-Latn-B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0</wp:posOffset>
                  </wp:positionV>
                  <wp:extent cx="952500" cy="710526"/>
                  <wp:effectExtent l="0" t="0" r="0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b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4DC1" w:rsidRPr="00E57DC0">
              <w:rPr>
                <w:rFonts w:ascii="Calibri Light" w:hAnsi="Calibri Light" w:cs="Calibri Light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184DC1"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БОСНА</w:t>
            </w:r>
            <w:r w:rsidR="00184DC1" w:rsidRPr="00E57DC0">
              <w:rPr>
                <w:rStyle w:val="apple-converted-space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 </w:t>
            </w:r>
            <w:r w:rsidR="00184DC1"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И</w:t>
            </w:r>
            <w:r w:rsidR="00184DC1" w:rsidRPr="00E57DC0">
              <w:rPr>
                <w:rStyle w:val="apple-converted-space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 </w:t>
            </w:r>
            <w:r w:rsidR="00184DC1"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184DC1" w:rsidRPr="00E57DC0" w:rsidRDefault="00184DC1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E57DC0">
              <w:rPr>
                <w:rStyle w:val="apple-converted-space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 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БОСНЕ</w:t>
            </w:r>
            <w:r w:rsidRPr="00E57DC0">
              <w:rPr>
                <w:rStyle w:val="apple-converted-space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 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И</w:t>
            </w:r>
            <w:r w:rsidRPr="00E57DC0">
              <w:rPr>
                <w:rStyle w:val="apple-converted-space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 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184DC1" w:rsidRPr="00E57DC0" w:rsidRDefault="00184DC1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20"/>
                <w:szCs w:val="20"/>
                <w:lang w:val="bs-Latn-BA"/>
              </w:rPr>
              <w:t>ТУЗЛАНСКИ</w:t>
            </w:r>
            <w:r w:rsidRPr="00E57DC0">
              <w:rPr>
                <w:rStyle w:val="apple-converted-space"/>
                <w:rFonts w:ascii="Calibri Light" w:hAnsi="Calibri Light" w:cs="Calibri Light"/>
                <w:color w:val="000000"/>
                <w:sz w:val="20"/>
                <w:szCs w:val="20"/>
                <w:lang w:val="bs-Latn-BA"/>
              </w:rPr>
              <w:t> 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20"/>
                <w:szCs w:val="20"/>
                <w:lang w:val="bs-Latn-BA"/>
              </w:rPr>
              <w:t>КАНТОН</w:t>
            </w:r>
          </w:p>
          <w:p w:rsidR="00184DC1" w:rsidRPr="00E57DC0" w:rsidRDefault="004F093A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VLADA</w:t>
            </w:r>
            <w:r w:rsidR="00184DC1" w:rsidRPr="00E57DC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                                          </w:t>
            </w:r>
            <w:r w:rsidRPr="00E57DC0">
              <w:rPr>
                <w:rFonts w:ascii="Calibri Light" w:hAnsi="Calibri Light" w:cs="Calibri Light"/>
                <w:sz w:val="20"/>
                <w:szCs w:val="20"/>
                <w:lang w:val="bs-Cyrl-BA"/>
              </w:rPr>
              <w:t xml:space="preserve">           </w:t>
            </w:r>
            <w:r w:rsidR="00E57DC0" w:rsidRPr="00E57DC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                                             </w:t>
            </w:r>
            <w:r w:rsidRPr="00E57DC0">
              <w:rPr>
                <w:rStyle w:val="hps"/>
                <w:rFonts w:ascii="Calibri Light" w:hAnsi="Calibri Light" w:cs="Calibri Light"/>
                <w:color w:val="000000"/>
                <w:sz w:val="20"/>
                <w:szCs w:val="20"/>
                <w:lang w:val="bs-Cyrl-BA"/>
              </w:rPr>
              <w:t>ВЛАДА</w:t>
            </w:r>
          </w:p>
          <w:p w:rsidR="00157B57" w:rsidRPr="00E57DC0" w:rsidRDefault="00157B57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184DC1" w:rsidRPr="00E57DC0" w:rsidRDefault="00184DC1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E57DC0">
                <w:rPr>
                  <w:rFonts w:ascii="Calibri Light" w:hAnsi="Calibri Light" w:cs="Calibri Light"/>
                  <w:sz w:val="16"/>
                  <w:szCs w:val="16"/>
                  <w:lang w:val="bs-Latn-BA"/>
                </w:rPr>
                <w:t>AND</w:t>
              </w:r>
            </w:smartTag>
            <w:r w:rsidRPr="00E57DC0">
              <w:rPr>
                <w:rFonts w:ascii="Calibri Light" w:hAnsi="Calibri Light" w:cs="Calibri Light"/>
                <w:sz w:val="16"/>
                <w:szCs w:val="16"/>
                <w:lang w:val="bs-Latn-BA"/>
              </w:rPr>
              <w:t xml:space="preserve"> HERZEGOVINA</w:t>
            </w:r>
          </w:p>
          <w:p w:rsidR="00184DC1" w:rsidRPr="00E57DC0" w:rsidRDefault="00184DC1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16"/>
                <w:szCs w:val="16"/>
                <w:lang w:val="bs-Latn-BA"/>
              </w:rPr>
              <w:t>FEDERATION OF BOSNIA AND HERZEGOVINA</w:t>
            </w:r>
          </w:p>
          <w:p w:rsidR="00184DC1" w:rsidRPr="00E57DC0" w:rsidRDefault="00184DC1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TUZLA CANTON</w:t>
            </w:r>
          </w:p>
          <w:p w:rsidR="00184DC1" w:rsidRPr="00E57DC0" w:rsidRDefault="00E57DC0" w:rsidP="00E57DC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GOVERNMENT</w:t>
            </w:r>
          </w:p>
          <w:p w:rsidR="00184DC1" w:rsidRPr="00E57DC0" w:rsidRDefault="00184DC1" w:rsidP="001F45D2">
            <w:pPr>
              <w:pStyle w:val="Header"/>
              <w:rPr>
                <w:rFonts w:ascii="Calibri Light" w:hAnsi="Calibri Light" w:cs="Calibri Light"/>
                <w:i/>
                <w:sz w:val="8"/>
                <w:lang w:val="bs-Latn-BA"/>
              </w:rPr>
            </w:pPr>
          </w:p>
          <w:p w:rsidR="00184DC1" w:rsidRPr="00E57DC0" w:rsidRDefault="00187EBB" w:rsidP="001F45D2">
            <w:pPr>
              <w:pStyle w:val="Header"/>
              <w:jc w:val="center"/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</w:pPr>
            <w:r>
              <w:rPr>
                <w:rFonts w:ascii="Calibri Light" w:hAnsi="Calibri Light" w:cs="Calibri Light"/>
                <w:noProof/>
                <w:sz w:val="18"/>
                <w:szCs w:val="18"/>
                <w:lang w:val="bs-Latn-BA" w:eastAsia="bs-Latn-BA"/>
              </w:rPr>
              <w:pict>
                <v:line id="Straight Connector 3" o:spid="_x0000_s1026" style="position:absolute;left:0;text-align:left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7pt,.65pt" to="48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YAHAIAADY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" strokeweight=".25pt"/>
              </w:pic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Tel.: +387(0)35 369 </w: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3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1</w: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7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;</w:t>
            </w:r>
            <w:r w:rsidR="00157B57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 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F</w: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ax: 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+387(0)</w: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35 369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 </w: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3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06;</w:t>
            </w:r>
            <w:r w:rsidR="00184DC1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e</w:t>
            </w:r>
            <w:bookmarkStart w:id="0" w:name="_GoBack"/>
            <w:bookmarkEnd w:id="0"/>
            <w:r w:rsidR="00157B57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eb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 site</w:t>
            </w:r>
            <w:r w:rsidR="00157B57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 xml:space="preserve">: </w:t>
            </w:r>
            <w:r w:rsidR="004F093A" w:rsidRPr="00E57DC0">
              <w:rPr>
                <w:rFonts w:ascii="Calibri Light" w:hAnsi="Calibri Light" w:cs="Calibri Light"/>
                <w:position w:val="-26"/>
                <w:sz w:val="18"/>
                <w:szCs w:val="18"/>
                <w:lang w:val="bs-Latn-BA"/>
              </w:rPr>
              <w:t>www.vladatk.gov.ba; vlada@tk.kim.ba</w:t>
            </w:r>
          </w:p>
          <w:p w:rsidR="00184DC1" w:rsidRPr="00097F74" w:rsidRDefault="00187EBB" w:rsidP="0009599A">
            <w:pPr>
              <w:pStyle w:val="Header"/>
              <w:spacing w:before="240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noProof/>
                <w:sz w:val="28"/>
                <w:szCs w:val="28"/>
                <w:lang w:val="bs-Latn-BA" w:eastAsia="bs-Latn-BA"/>
              </w:rPr>
              <w:pict>
                <v:line id="Straight Connector 2" o:spid="_x0000_s1042" style="position:absolute;left:0;text-align:left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7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" strokeweight=".25pt"/>
              </w:pict>
            </w:r>
            <w:r w:rsidR="00141F8A" w:rsidRPr="00097F74">
              <w:rPr>
                <w:rFonts w:ascii="Calibri Light" w:hAnsi="Calibri Light" w:cs="Calibri Light"/>
                <w:b/>
                <w:noProof/>
                <w:sz w:val="28"/>
                <w:szCs w:val="28"/>
                <w:lang w:val="bs-Latn-BA" w:eastAsia="bs-Latn-BA"/>
              </w:rPr>
              <w:t>PRIJAVA</w:t>
            </w:r>
          </w:p>
          <w:p w:rsidR="00184DC1" w:rsidRPr="00E57DC0" w:rsidRDefault="00184DC1" w:rsidP="003E48AE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lang w:val="bs-Latn-BA"/>
              </w:rPr>
            </w:pPr>
            <w:r w:rsidRPr="00E57DC0">
              <w:rPr>
                <w:rFonts w:ascii="Calibri Light" w:hAnsi="Calibri Light" w:cs="Calibri Light"/>
                <w:b/>
                <w:bCs/>
              </w:rPr>
              <w:t xml:space="preserve">za kandidovanje projekata za dodjelu </w:t>
            </w:r>
            <w:r w:rsidR="0055790E" w:rsidRPr="00E57DC0">
              <w:rPr>
                <w:rFonts w:ascii="Calibri Light" w:hAnsi="Calibri Light" w:cs="Calibri Light"/>
                <w:b/>
                <w:bCs/>
              </w:rPr>
              <w:t>sredstava iz Budžeta Tuzlanskog kantona sa potrošačke jedinice 11010023 – „Podrška nedovoljno razvijenim, nerazvijenim i izrazito nerazvijenim općinama“</w:t>
            </w: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noWrap/>
            <w:vAlign w:val="center"/>
          </w:tcPr>
          <w:p w:rsidR="00184DC1" w:rsidRPr="0009599A" w:rsidRDefault="00184DC1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 xml:space="preserve">Naziv projekta   </w:t>
            </w:r>
          </w:p>
        </w:tc>
        <w:tc>
          <w:tcPr>
            <w:tcW w:w="6014" w:type="dxa"/>
            <w:gridSpan w:val="20"/>
            <w:shd w:val="clear" w:color="auto" w:fill="auto"/>
            <w:noWrap/>
            <w:vAlign w:val="center"/>
          </w:tcPr>
          <w:p w:rsidR="00184DC1" w:rsidRPr="0009599A" w:rsidRDefault="00E57DC0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noWrap/>
            <w:vAlign w:val="center"/>
          </w:tcPr>
          <w:p w:rsidR="00184DC1" w:rsidRPr="0009599A" w:rsidRDefault="00184DC1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Predlagač projekta</w:t>
            </w:r>
          </w:p>
        </w:tc>
        <w:tc>
          <w:tcPr>
            <w:tcW w:w="6014" w:type="dxa"/>
            <w:gridSpan w:val="20"/>
            <w:shd w:val="clear" w:color="auto" w:fill="auto"/>
            <w:noWrap/>
            <w:vAlign w:val="center"/>
          </w:tcPr>
          <w:p w:rsidR="00184DC1" w:rsidRPr="0009599A" w:rsidRDefault="00184DC1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 </w:t>
            </w: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noWrap/>
            <w:vAlign w:val="center"/>
          </w:tcPr>
          <w:p w:rsidR="00184DC1" w:rsidRPr="0009599A" w:rsidRDefault="001F45D2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Ime i</w:t>
            </w:r>
            <w:r w:rsidR="00184DC1" w:rsidRPr="0009599A">
              <w:rPr>
                <w:rFonts w:ascii="Calibri Light" w:hAnsi="Calibri Light" w:cs="Calibri Light"/>
              </w:rPr>
              <w:t xml:space="preserve"> prezime</w:t>
            </w:r>
            <w:r w:rsidRPr="0009599A">
              <w:rPr>
                <w:rFonts w:ascii="Calibri Light" w:hAnsi="Calibri Light" w:cs="Calibri Light"/>
              </w:rPr>
              <w:t>,</w:t>
            </w:r>
            <w:r w:rsidR="00184DC1" w:rsidRPr="0009599A">
              <w:rPr>
                <w:rFonts w:ascii="Calibri Light" w:hAnsi="Calibri Light" w:cs="Calibri Light"/>
              </w:rPr>
              <w:t xml:space="preserve"> funkcija odgovornog lica</w:t>
            </w:r>
          </w:p>
        </w:tc>
        <w:tc>
          <w:tcPr>
            <w:tcW w:w="6014" w:type="dxa"/>
            <w:gridSpan w:val="20"/>
            <w:shd w:val="clear" w:color="auto" w:fill="auto"/>
            <w:noWrap/>
            <w:vAlign w:val="center"/>
          </w:tcPr>
          <w:p w:rsidR="00184DC1" w:rsidRPr="0009599A" w:rsidRDefault="00184DC1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noWrap/>
            <w:vAlign w:val="center"/>
          </w:tcPr>
          <w:p w:rsidR="00184DC1" w:rsidRPr="0009599A" w:rsidRDefault="00184DC1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Adresa, poštanski broj i mjesto</w:t>
            </w:r>
          </w:p>
        </w:tc>
        <w:tc>
          <w:tcPr>
            <w:tcW w:w="6014" w:type="dxa"/>
            <w:gridSpan w:val="20"/>
            <w:shd w:val="clear" w:color="auto" w:fill="auto"/>
            <w:noWrap/>
            <w:vAlign w:val="center"/>
          </w:tcPr>
          <w:p w:rsidR="00184DC1" w:rsidRPr="0009599A" w:rsidRDefault="00184DC1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C4B54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noWrap/>
            <w:vAlign w:val="center"/>
          </w:tcPr>
          <w:p w:rsidR="001C4B54" w:rsidRPr="0009599A" w:rsidRDefault="001C4B54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Telefon / fax / e-mail</w:t>
            </w:r>
          </w:p>
        </w:tc>
        <w:tc>
          <w:tcPr>
            <w:tcW w:w="2004" w:type="dxa"/>
            <w:gridSpan w:val="6"/>
            <w:shd w:val="clear" w:color="auto" w:fill="auto"/>
            <w:noWrap/>
            <w:vAlign w:val="center"/>
          </w:tcPr>
          <w:p w:rsidR="001C4B54" w:rsidRPr="0009599A" w:rsidRDefault="001C4B54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1C4B54" w:rsidRPr="0009599A" w:rsidRDefault="001C4B54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1C4B54" w:rsidRPr="0009599A" w:rsidRDefault="001C4B54" w:rsidP="001F45D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EE09E9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vAlign w:val="center"/>
          </w:tcPr>
          <w:p w:rsidR="00EE09E9" w:rsidRPr="0009599A" w:rsidRDefault="00EE09E9" w:rsidP="00EE09E9">
            <w:pPr>
              <w:spacing w:after="0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Naziv banke – filijale u kojoj je otvoren transakcijski račun i adresa</w:t>
            </w:r>
          </w:p>
        </w:tc>
        <w:tc>
          <w:tcPr>
            <w:tcW w:w="6014" w:type="dxa"/>
            <w:gridSpan w:val="20"/>
            <w:shd w:val="clear" w:color="auto" w:fill="auto"/>
            <w:noWrap/>
            <w:vAlign w:val="center"/>
          </w:tcPr>
          <w:p w:rsidR="00EE09E9" w:rsidRPr="0009599A" w:rsidRDefault="00EE09E9" w:rsidP="00EE09E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315FA1" w:rsidRPr="00E57DC0" w:rsidTr="001C4B54">
        <w:trPr>
          <w:trHeight w:val="567"/>
        </w:trPr>
        <w:tc>
          <w:tcPr>
            <w:tcW w:w="3762" w:type="dxa"/>
            <w:shd w:val="clear" w:color="auto" w:fill="F2F2F2" w:themeFill="background1" w:themeFillShade="F2"/>
            <w:noWrap/>
            <w:vAlign w:val="center"/>
          </w:tcPr>
          <w:p w:rsidR="00315FA1" w:rsidRPr="0009599A" w:rsidRDefault="00315FA1" w:rsidP="00EE09E9">
            <w:pPr>
              <w:spacing w:after="0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Broj transakcijskog računa banke</w:t>
            </w:r>
          </w:p>
        </w:tc>
        <w:tc>
          <w:tcPr>
            <w:tcW w:w="374" w:type="dxa"/>
            <w:shd w:val="clear" w:color="auto" w:fill="auto"/>
            <w:noWrap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5FA1" w:rsidRPr="00E57DC0" w:rsidTr="001C4B54">
        <w:trPr>
          <w:trHeight w:val="567"/>
        </w:trPr>
        <w:tc>
          <w:tcPr>
            <w:tcW w:w="4888" w:type="dxa"/>
            <w:gridSpan w:val="4"/>
            <w:shd w:val="clear" w:color="auto" w:fill="F2F2F2" w:themeFill="background1" w:themeFillShade="F2"/>
            <w:noWrap/>
            <w:vAlign w:val="center"/>
          </w:tcPr>
          <w:p w:rsidR="00315FA1" w:rsidRPr="0009599A" w:rsidRDefault="00315FA1" w:rsidP="00EE09E9">
            <w:pPr>
              <w:spacing w:after="0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Identifikacioni broj (ID broj)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15FA1" w:rsidRPr="00E57DC0" w:rsidRDefault="00315FA1" w:rsidP="00EE09E9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F45D2" w:rsidRPr="00E57DC0" w:rsidTr="001C4B54">
        <w:trPr>
          <w:trHeight w:val="567"/>
        </w:trPr>
        <w:tc>
          <w:tcPr>
            <w:tcW w:w="3762" w:type="dxa"/>
            <w:vMerge w:val="restart"/>
            <w:shd w:val="clear" w:color="auto" w:fill="F2F2F2" w:themeFill="background1" w:themeFillShade="F2"/>
            <w:vAlign w:val="center"/>
          </w:tcPr>
          <w:p w:rsidR="00184DC1" w:rsidRPr="0009599A" w:rsidRDefault="003E6D98" w:rsidP="001F45D2">
            <w:pPr>
              <w:spacing w:after="0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 xml:space="preserve">Budžet projekta </w:t>
            </w:r>
            <w:r w:rsidR="00184DC1" w:rsidRPr="0009599A">
              <w:rPr>
                <w:rFonts w:ascii="Calibri Light" w:hAnsi="Calibri Light" w:cs="Calibri Light"/>
              </w:rPr>
              <w:t>(KM):</w:t>
            </w:r>
          </w:p>
        </w:tc>
        <w:tc>
          <w:tcPr>
            <w:tcW w:w="3594" w:type="dxa"/>
            <w:gridSpan w:val="12"/>
            <w:shd w:val="clear" w:color="auto" w:fill="auto"/>
            <w:noWrap/>
            <w:vAlign w:val="center"/>
          </w:tcPr>
          <w:p w:rsidR="00184DC1" w:rsidRPr="00E57DC0" w:rsidRDefault="00184DC1" w:rsidP="001F45D2">
            <w:pPr>
              <w:tabs>
                <w:tab w:val="center" w:pos="7371"/>
              </w:tabs>
              <w:spacing w:after="0" w:line="240" w:lineRule="auto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Finansiranje projekta iz </w:t>
            </w:r>
            <w:r w:rsidR="0055790E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B</w:t>
            </w:r>
            <w:r w:rsidR="001F45D2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udžeta</w:t>
            </w:r>
            <w:r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1F45D2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JLS</w:t>
            </w:r>
            <w:r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</w:tc>
        <w:tc>
          <w:tcPr>
            <w:tcW w:w="2420" w:type="dxa"/>
            <w:gridSpan w:val="8"/>
            <w:shd w:val="clear" w:color="auto" w:fill="auto"/>
            <w:vAlign w:val="center"/>
          </w:tcPr>
          <w:p w:rsidR="00184DC1" w:rsidRPr="00E57DC0" w:rsidRDefault="00184DC1" w:rsidP="001F45D2">
            <w:pPr>
              <w:tabs>
                <w:tab w:val="center" w:pos="7371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F45D2" w:rsidRPr="00E57DC0" w:rsidTr="001C4B54">
        <w:trPr>
          <w:trHeight w:val="567"/>
        </w:trPr>
        <w:tc>
          <w:tcPr>
            <w:tcW w:w="3762" w:type="dxa"/>
            <w:vMerge/>
            <w:shd w:val="clear" w:color="auto" w:fill="F2F2F2" w:themeFill="background1" w:themeFillShade="F2"/>
            <w:vAlign w:val="center"/>
          </w:tcPr>
          <w:p w:rsidR="00184DC1" w:rsidRPr="0009599A" w:rsidRDefault="00184DC1" w:rsidP="001F45D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594" w:type="dxa"/>
            <w:gridSpan w:val="12"/>
            <w:shd w:val="clear" w:color="auto" w:fill="auto"/>
            <w:noWrap/>
            <w:vAlign w:val="center"/>
          </w:tcPr>
          <w:p w:rsidR="00184DC1" w:rsidRPr="00E57DC0" w:rsidRDefault="0055790E" w:rsidP="001F45D2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Planirana sredstva iz B</w:t>
            </w:r>
            <w:r w:rsidR="00791F08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udžeta </w:t>
            </w:r>
            <w:r w:rsidR="001F45D2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TK</w:t>
            </w:r>
            <w:r w:rsidR="00791F08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</w:tc>
        <w:tc>
          <w:tcPr>
            <w:tcW w:w="2420" w:type="dxa"/>
            <w:gridSpan w:val="8"/>
            <w:shd w:val="clear" w:color="auto" w:fill="auto"/>
            <w:vAlign w:val="center"/>
          </w:tcPr>
          <w:p w:rsidR="00184DC1" w:rsidRPr="00E57DC0" w:rsidRDefault="00184DC1" w:rsidP="001F45D2">
            <w:pPr>
              <w:tabs>
                <w:tab w:val="center" w:pos="7371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F45D2" w:rsidRPr="00E57DC0" w:rsidTr="001C4B54">
        <w:trPr>
          <w:trHeight w:val="567"/>
        </w:trPr>
        <w:tc>
          <w:tcPr>
            <w:tcW w:w="3762" w:type="dxa"/>
            <w:vMerge/>
            <w:shd w:val="clear" w:color="auto" w:fill="F2F2F2" w:themeFill="background1" w:themeFillShade="F2"/>
            <w:vAlign w:val="center"/>
          </w:tcPr>
          <w:p w:rsidR="00550060" w:rsidRPr="0009599A" w:rsidRDefault="00550060" w:rsidP="001F45D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594" w:type="dxa"/>
            <w:gridSpan w:val="12"/>
            <w:shd w:val="clear" w:color="auto" w:fill="auto"/>
            <w:noWrap/>
            <w:vAlign w:val="center"/>
          </w:tcPr>
          <w:p w:rsidR="00791F08" w:rsidRPr="00E57DC0" w:rsidRDefault="00BC6B61" w:rsidP="00BC6B61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>Drugi izvori (viši nivoi vlasti i</w:t>
            </w:r>
            <w:r w:rsidR="00791F08" w:rsidRPr="00E57DC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sl.):</w:t>
            </w:r>
          </w:p>
        </w:tc>
        <w:tc>
          <w:tcPr>
            <w:tcW w:w="2420" w:type="dxa"/>
            <w:gridSpan w:val="8"/>
            <w:shd w:val="clear" w:color="auto" w:fill="auto"/>
            <w:vAlign w:val="center"/>
          </w:tcPr>
          <w:p w:rsidR="00550060" w:rsidRPr="00E57DC0" w:rsidRDefault="00550060" w:rsidP="001F45D2">
            <w:pPr>
              <w:tabs>
                <w:tab w:val="center" w:pos="7371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F45D2" w:rsidRPr="00E57DC0" w:rsidTr="001C4B54">
        <w:trPr>
          <w:trHeight w:val="567"/>
        </w:trPr>
        <w:tc>
          <w:tcPr>
            <w:tcW w:w="3762" w:type="dxa"/>
            <w:vMerge/>
            <w:shd w:val="clear" w:color="auto" w:fill="F2F2F2" w:themeFill="background1" w:themeFillShade="F2"/>
            <w:vAlign w:val="center"/>
          </w:tcPr>
          <w:p w:rsidR="00184DC1" w:rsidRPr="0009599A" w:rsidRDefault="00184DC1" w:rsidP="001F45D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594" w:type="dxa"/>
            <w:gridSpan w:val="12"/>
            <w:shd w:val="clear" w:color="auto" w:fill="auto"/>
            <w:noWrap/>
            <w:vAlign w:val="center"/>
          </w:tcPr>
          <w:p w:rsidR="00184DC1" w:rsidRPr="0009599A" w:rsidRDefault="001F45D2" w:rsidP="001F45D2">
            <w:pPr>
              <w:tabs>
                <w:tab w:val="center" w:pos="7371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09599A">
              <w:rPr>
                <w:rFonts w:ascii="Calibri Light" w:hAnsi="Calibri Light" w:cs="Calibri Light"/>
                <w:sz w:val="20"/>
                <w:szCs w:val="20"/>
              </w:rPr>
              <w:t>Ukupna sredstva (budžet) projekta</w:t>
            </w:r>
            <w:r w:rsidR="00184DC1" w:rsidRPr="0009599A">
              <w:rPr>
                <w:rFonts w:ascii="Calibri Light" w:hAnsi="Calibri Light" w:cs="Calibri Light"/>
                <w:sz w:val="20"/>
                <w:szCs w:val="20"/>
              </w:rPr>
              <w:t>: </w:t>
            </w:r>
          </w:p>
        </w:tc>
        <w:tc>
          <w:tcPr>
            <w:tcW w:w="2420" w:type="dxa"/>
            <w:gridSpan w:val="8"/>
            <w:shd w:val="clear" w:color="auto" w:fill="auto"/>
            <w:vAlign w:val="center"/>
          </w:tcPr>
          <w:p w:rsidR="00184DC1" w:rsidRPr="00E57DC0" w:rsidRDefault="00184DC1" w:rsidP="001F45D2">
            <w:pPr>
              <w:tabs>
                <w:tab w:val="center" w:pos="7371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vMerge w:val="restart"/>
            <w:shd w:val="clear" w:color="auto" w:fill="F2F2F2" w:themeFill="background1" w:themeFillShade="F2"/>
            <w:vAlign w:val="center"/>
          </w:tcPr>
          <w:p w:rsidR="00F20715" w:rsidRPr="0009599A" w:rsidRDefault="003E6D98" w:rsidP="001F45D2">
            <w:pPr>
              <w:spacing w:after="0"/>
              <w:rPr>
                <w:rFonts w:ascii="Calibri Light" w:hAnsi="Calibri Light" w:cs="Calibri Light"/>
              </w:rPr>
            </w:pPr>
            <w:r w:rsidRPr="0009599A">
              <w:rPr>
                <w:rFonts w:ascii="Calibri Light" w:hAnsi="Calibri Light" w:cs="Calibri Light"/>
              </w:rPr>
              <w:t>Opći i posebni uslovi za ostvarivanje podrške</w:t>
            </w:r>
            <w:r w:rsidR="004F728E" w:rsidRPr="0009599A">
              <w:rPr>
                <w:rStyle w:val="FootnoteReference"/>
                <w:rFonts w:ascii="Calibri Light" w:hAnsi="Calibri Light" w:cs="Calibri Light"/>
              </w:rPr>
              <w:footnoteReference w:id="1"/>
            </w:r>
            <w:r w:rsidR="00F20715" w:rsidRPr="0009599A">
              <w:rPr>
                <w:rFonts w:ascii="Calibri Light" w:hAnsi="Calibri Light" w:cs="Calibri Light"/>
              </w:rPr>
              <w:t xml:space="preserve"> </w:t>
            </w:r>
          </w:p>
          <w:p w:rsidR="00F20715" w:rsidRPr="0009599A" w:rsidRDefault="00F20715" w:rsidP="001F45D2">
            <w:p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27" w:type="dxa"/>
            <w:gridSpan w:val="10"/>
            <w:shd w:val="clear" w:color="auto" w:fill="auto"/>
            <w:noWrap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</w:rPr>
              <w:t>Broj stanovnika u JLS</w:t>
            </w:r>
            <w:r w:rsidR="001F45D2" w:rsidRPr="00E57DC0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Pr="00E57DC0"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</w:p>
        </w:tc>
        <w:tc>
          <w:tcPr>
            <w:tcW w:w="2987" w:type="dxa"/>
            <w:gridSpan w:val="10"/>
            <w:shd w:val="clear" w:color="auto" w:fill="auto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vMerge/>
            <w:shd w:val="clear" w:color="auto" w:fill="F2F2F2" w:themeFill="background1" w:themeFillShade="F2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10"/>
            <w:shd w:val="clear" w:color="auto" w:fill="auto"/>
            <w:noWrap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</w:rPr>
              <w:t>Površina JLS</w:t>
            </w:r>
            <w:r w:rsidR="001F45D2" w:rsidRPr="00E57DC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2987" w:type="dxa"/>
            <w:gridSpan w:val="10"/>
            <w:shd w:val="clear" w:color="auto" w:fill="auto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vMerge/>
            <w:shd w:val="clear" w:color="auto" w:fill="F2F2F2" w:themeFill="background1" w:themeFillShade="F2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10"/>
            <w:shd w:val="clear" w:color="auto" w:fill="auto"/>
            <w:noWrap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</w:rPr>
              <w:t>Broj naseljenih mjesta u JLS</w:t>
            </w:r>
            <w:r w:rsidR="001F45D2" w:rsidRPr="00E57DC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2987" w:type="dxa"/>
            <w:gridSpan w:val="10"/>
            <w:shd w:val="clear" w:color="auto" w:fill="auto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3105" w:rsidRPr="00E57DC0" w:rsidTr="001C4B54">
        <w:trPr>
          <w:trHeight w:val="567"/>
        </w:trPr>
        <w:tc>
          <w:tcPr>
            <w:tcW w:w="3762" w:type="dxa"/>
            <w:vMerge/>
            <w:shd w:val="clear" w:color="auto" w:fill="F2F2F2" w:themeFill="background1" w:themeFillShade="F2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10"/>
            <w:shd w:val="clear" w:color="auto" w:fill="auto"/>
            <w:noWrap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57DC0">
              <w:rPr>
                <w:rFonts w:ascii="Calibri Light" w:hAnsi="Calibri Light" w:cs="Calibri Light"/>
                <w:sz w:val="20"/>
                <w:szCs w:val="20"/>
              </w:rPr>
              <w:t>Indeks razvijenosti JLS</w:t>
            </w:r>
            <w:r w:rsidR="001F45D2" w:rsidRPr="00E57DC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2987" w:type="dxa"/>
            <w:gridSpan w:val="10"/>
            <w:shd w:val="clear" w:color="auto" w:fill="auto"/>
            <w:vAlign w:val="center"/>
          </w:tcPr>
          <w:p w:rsidR="00F20715" w:rsidRPr="00E57DC0" w:rsidRDefault="00F20715" w:rsidP="001F45D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tbl>
      <w:tblPr>
        <w:tblW w:w="9640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3"/>
        <w:gridCol w:w="567"/>
        <w:gridCol w:w="3402"/>
        <w:gridCol w:w="567"/>
      </w:tblGrid>
      <w:tr w:rsidR="00A37E5F" w:rsidRPr="00703BE3" w:rsidTr="00315FA1">
        <w:trPr>
          <w:trHeight w:val="131"/>
        </w:trPr>
        <w:tc>
          <w:tcPr>
            <w:tcW w:w="9640" w:type="dxa"/>
            <w:gridSpan w:val="5"/>
            <w:shd w:val="clear" w:color="auto" w:fill="F2F2F2" w:themeFill="background1" w:themeFillShade="F2"/>
          </w:tcPr>
          <w:p w:rsidR="00A37E5F" w:rsidRPr="00703BE3" w:rsidRDefault="00A37E5F" w:rsidP="00EE09E9">
            <w:pPr>
              <w:spacing w:before="60" w:after="60"/>
              <w:jc w:val="center"/>
              <w:rPr>
                <w:rFonts w:ascii="Calibri Light" w:hAnsi="Calibri Light" w:cs="Calibri Light"/>
                <w:b/>
                <w:snapToGrid w:val="0"/>
                <w:highlight w:val="lightGray"/>
              </w:rPr>
            </w:pPr>
            <w:r w:rsidRPr="00703BE3">
              <w:rPr>
                <w:rFonts w:ascii="Calibri Light" w:hAnsi="Calibri Light" w:cs="Calibri Light"/>
                <w:b/>
                <w:snapToGrid w:val="0"/>
              </w:rPr>
              <w:lastRenderedPageBreak/>
              <w:t>Sažetak projekta</w:t>
            </w:r>
          </w:p>
        </w:tc>
      </w:tr>
      <w:tr w:rsidR="00A37E5F" w:rsidRPr="00E57DC0" w:rsidTr="00D440D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:rsidR="00A37E5F" w:rsidRPr="00E57DC0" w:rsidRDefault="00A37E5F" w:rsidP="00315FA1">
            <w:pPr>
              <w:spacing w:before="20" w:after="20"/>
              <w:ind w:right="43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  <w:r w:rsidRPr="0009599A">
              <w:rPr>
                <w:rFonts w:ascii="Calibri Light" w:hAnsi="Calibri Light" w:cs="Calibri Light"/>
              </w:rPr>
              <w:t>Oblast u kojoj se projekat implementira</w:t>
            </w:r>
          </w:p>
        </w:tc>
        <w:tc>
          <w:tcPr>
            <w:tcW w:w="2693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A37E5F" w:rsidRPr="00A37E5F" w:rsidRDefault="00A37E5F" w:rsidP="00A37E5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A37E5F">
              <w:rPr>
                <w:rFonts w:ascii="Calibri Light" w:hAnsi="Calibri Light" w:cs="Calibri Light"/>
                <w:bCs/>
                <w:sz w:val="20"/>
                <w:szCs w:val="20"/>
              </w:rPr>
              <w:t>proizvodnja, izvoz, osnivanje i ra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zvoj malih i srednjih preduzeća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5.75pt;height:21.75pt" o:ole="">
                  <v:imagedata r:id="rId10" o:title=""/>
                </v:shape>
                <w:control r:id="rId11" w:name="CheckBox2711511812292" w:shapeid="_x0000_i1055"/>
              </w:object>
            </w:r>
          </w:p>
        </w:tc>
        <w:tc>
          <w:tcPr>
            <w:tcW w:w="3402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A37E5F" w:rsidRPr="00A37E5F" w:rsidRDefault="00A37E5F" w:rsidP="00A37E5F">
            <w:pPr>
              <w:spacing w:after="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37E5F">
              <w:rPr>
                <w:rFonts w:ascii="Calibri Light" w:hAnsi="Calibri Light" w:cs="Calibri Light"/>
                <w:bCs/>
                <w:sz w:val="20"/>
                <w:szCs w:val="20"/>
              </w:rPr>
              <w:t>izgradnja novih, rekonstrukcija i održavanje postojećih ob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jekata komunalne infrastrukture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57" type="#_x0000_t75" style="width:15.75pt;height:21.75pt" o:ole="">
                  <v:imagedata r:id="rId10" o:title=""/>
                </v:shape>
                <w:control r:id="rId12" w:name="CheckBox2711511812282" w:shapeid="_x0000_i1057"/>
              </w:object>
            </w:r>
          </w:p>
        </w:tc>
      </w:tr>
      <w:tr w:rsidR="00A37E5F" w:rsidRPr="00E57DC0" w:rsidTr="00D440D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  <w:tblLook w:val="04A0" w:firstRow="1" w:lastRow="0" w:firstColumn="1" w:lastColumn="0" w:noHBand="0" w:noVBand="1"/>
        </w:tblPrEx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:rsidR="00A37E5F" w:rsidRPr="00E57DC0" w:rsidRDefault="00A37E5F" w:rsidP="00A37E5F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37E5F" w:rsidRPr="00E57DC0" w:rsidRDefault="00A37E5F" w:rsidP="00A37E5F">
            <w:pPr>
              <w:spacing w:after="0" w:line="240" w:lineRule="auto"/>
              <w:rPr>
                <w:rFonts w:ascii="Calibri Light" w:eastAsia="Arial Unicode MS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saobraćajna infrastruktura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59" type="#_x0000_t75" style="width:15.75pt;height:21.75pt" o:ole="">
                  <v:imagedata r:id="rId10" o:title=""/>
                </v:shape>
                <w:control r:id="rId13" w:name="CheckBox27115118122921" w:shapeid="_x0000_i1059"/>
              </w:objec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A37E5F" w:rsidRPr="00E57DC0" w:rsidRDefault="00A37E5F" w:rsidP="00A37E5F">
            <w:pPr>
              <w:tabs>
                <w:tab w:val="left" w:pos="270"/>
              </w:tabs>
              <w:spacing w:before="20" w:after="100" w:afterAutospacing="1"/>
              <w:rPr>
                <w:rFonts w:ascii="Calibri Light" w:eastAsia="Arial Unicode MS" w:hAnsi="Calibri Light" w:cs="Calibri Light"/>
                <w:color w:val="808080"/>
              </w:rPr>
            </w:pPr>
            <w:r w:rsidRPr="00A37E5F">
              <w:rPr>
                <w:rFonts w:ascii="Calibri Light" w:hAnsi="Calibri Light" w:cs="Calibri Light"/>
                <w:bCs/>
                <w:sz w:val="20"/>
                <w:szCs w:val="20"/>
              </w:rPr>
              <w:t>poljoprivredna proizvodnja i ruralni razvoj,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61" type="#_x0000_t75" style="width:15.75pt;height:21.75pt" o:ole="">
                  <v:imagedata r:id="rId10" o:title=""/>
                </v:shape>
                <w:control r:id="rId14" w:name="CheckBox27115118122821" w:shapeid="_x0000_i1061"/>
              </w:object>
            </w:r>
          </w:p>
        </w:tc>
      </w:tr>
      <w:tr w:rsidR="00A37E5F" w:rsidRPr="00E57DC0" w:rsidTr="00D440D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  <w:tblLook w:val="04A0" w:firstRow="1" w:lastRow="0" w:firstColumn="1" w:lastColumn="0" w:noHBand="0" w:noVBand="1"/>
        </w:tblPrEx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:rsidR="00A37E5F" w:rsidRPr="00E57DC0" w:rsidRDefault="00A37E5F" w:rsidP="00A37E5F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37E5F" w:rsidRPr="00E57DC0" w:rsidRDefault="00A37E5F" w:rsidP="00A37E5F">
            <w:pPr>
              <w:spacing w:after="0" w:line="240" w:lineRule="auto"/>
              <w:rPr>
                <w:rFonts w:ascii="Calibri Light" w:eastAsia="Arial Unicode MS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obrazovanje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63" type="#_x0000_t75" style="width:15.75pt;height:21.75pt" o:ole="">
                  <v:imagedata r:id="rId10" o:title=""/>
                </v:shape>
                <w:control r:id="rId15" w:name="CheckBox27115118122922" w:shapeid="_x0000_i1063"/>
              </w:objec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A37E5F" w:rsidRPr="00E57DC0" w:rsidRDefault="00A37E5F" w:rsidP="00A37E5F">
            <w:pPr>
              <w:spacing w:after="0" w:line="240" w:lineRule="auto"/>
              <w:rPr>
                <w:rFonts w:ascii="Calibri Light" w:eastAsia="Arial Unicode MS" w:hAnsi="Calibri Light" w:cs="Calibri Light"/>
                <w:color w:val="808080"/>
              </w:rPr>
            </w:pPr>
            <w:r w:rsidRPr="00A37E5F">
              <w:rPr>
                <w:rFonts w:ascii="Calibri Light" w:hAnsi="Calibri Light" w:cs="Calibri Light"/>
                <w:bCs/>
                <w:sz w:val="20"/>
                <w:szCs w:val="20"/>
              </w:rPr>
              <w:t>razvoj i 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zgradnja turističkih kapaciteta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65" type="#_x0000_t75" style="width:15.75pt;height:21.75pt" o:ole="">
                  <v:imagedata r:id="rId10" o:title=""/>
                </v:shape>
                <w:control r:id="rId16" w:name="CheckBox27115118122822" w:shapeid="_x0000_i1065"/>
              </w:object>
            </w:r>
          </w:p>
        </w:tc>
      </w:tr>
      <w:tr w:rsidR="00A37E5F" w:rsidRPr="00E57DC0" w:rsidTr="00D440D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  <w:tblLook w:val="04A0" w:firstRow="1" w:lastRow="0" w:firstColumn="1" w:lastColumn="0" w:noHBand="0" w:noVBand="1"/>
        </w:tblPrEx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:rsidR="00A37E5F" w:rsidRPr="00E57DC0" w:rsidRDefault="00A37E5F" w:rsidP="00A37E5F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37E5F" w:rsidRPr="00E57DC0" w:rsidRDefault="00A37E5F" w:rsidP="00A37E5F">
            <w:pPr>
              <w:spacing w:after="0" w:line="240" w:lineRule="auto"/>
              <w:rPr>
                <w:rFonts w:ascii="Calibri Light" w:eastAsia="Arial Unicode MS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zdravstvo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67" type="#_x0000_t75" style="width:15.75pt;height:21.75pt" o:ole="">
                  <v:imagedata r:id="rId10" o:title=""/>
                </v:shape>
                <w:control r:id="rId17" w:name="CheckBox27115118122923" w:shapeid="_x0000_i1067"/>
              </w:objec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A37E5F" w:rsidRPr="00A37E5F" w:rsidRDefault="00A37E5F" w:rsidP="00A37E5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A37E5F">
              <w:rPr>
                <w:rFonts w:ascii="Calibri Light" w:hAnsi="Calibri Light" w:cs="Calibri Light"/>
                <w:bCs/>
                <w:sz w:val="20"/>
                <w:szCs w:val="20"/>
              </w:rPr>
              <w:t>drugi projekti podrške lokalnom razvoju, upisati:</w:t>
            </w:r>
          </w:p>
        </w:tc>
        <w:tc>
          <w:tcPr>
            <w:tcW w:w="567" w:type="dxa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69" type="#_x0000_t75" style="width:15.75pt;height:21.75pt" o:ole="">
                  <v:imagedata r:id="rId10" o:title=""/>
                </v:shape>
                <w:control r:id="rId18" w:name="CheckBox27115118122823" w:shapeid="_x0000_i1069"/>
              </w:object>
            </w:r>
          </w:p>
        </w:tc>
      </w:tr>
      <w:tr w:rsidR="00A37E5F" w:rsidRPr="00E57DC0" w:rsidTr="00D440D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  <w:tblLook w:val="04A0" w:firstRow="1" w:lastRow="0" w:firstColumn="1" w:lastColumn="0" w:noHBand="0" w:noVBand="1"/>
        </w:tblPrEx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:rsidR="00A37E5F" w:rsidRPr="00E57DC0" w:rsidRDefault="00A37E5F" w:rsidP="00A37E5F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A37E5F" w:rsidRPr="00E57DC0" w:rsidRDefault="00A37E5F" w:rsidP="00A37E5F">
            <w:pPr>
              <w:spacing w:after="0" w:line="240" w:lineRule="auto"/>
              <w:rPr>
                <w:rFonts w:ascii="Calibri Light" w:eastAsia="Arial Unicode MS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sport i kultura</w:t>
            </w:r>
          </w:p>
        </w:tc>
        <w:tc>
          <w:tcPr>
            <w:tcW w:w="567" w:type="dxa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A37E5F" w:rsidRPr="00E57DC0" w:rsidRDefault="00D20265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71" type="#_x0000_t75" style="width:15.75pt;height:21.75pt" o:ole="">
                  <v:imagedata r:id="rId10" o:title=""/>
                </v:shape>
                <w:control r:id="rId19" w:name="CheckBox271151181229241" w:shapeid="_x0000_i1071"/>
              </w:object>
            </w:r>
          </w:p>
        </w:tc>
        <w:tc>
          <w:tcPr>
            <w:tcW w:w="3969" w:type="dxa"/>
            <w:gridSpan w:val="2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A37E5F" w:rsidRPr="00E57DC0" w:rsidRDefault="00A37E5F" w:rsidP="00A37E5F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</w:rPr>
            </w:pPr>
          </w:p>
        </w:tc>
      </w:tr>
      <w:tr w:rsidR="00A37E5F" w:rsidRPr="00E57DC0" w:rsidTr="00D440D7">
        <w:trPr>
          <w:trHeight w:val="281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37E5F" w:rsidRPr="0009599A" w:rsidRDefault="00A37E5F" w:rsidP="00A37E5F">
            <w:pPr>
              <w:pStyle w:val="ListParagraph"/>
              <w:spacing w:before="60" w:after="60"/>
              <w:ind w:left="0" w:right="36"/>
              <w:contextualSpacing w:val="0"/>
              <w:rPr>
                <w:rFonts w:ascii="Calibri Light" w:hAnsi="Calibri Light" w:cs="Calibri Light"/>
                <w:lang w:val="bs-Latn-BA"/>
              </w:rPr>
            </w:pPr>
            <w:r w:rsidRPr="0009599A">
              <w:rPr>
                <w:rFonts w:ascii="Calibri Light" w:hAnsi="Calibri Light" w:cs="Calibri Light"/>
                <w:bCs/>
                <w:lang w:val="hr-HR"/>
              </w:rPr>
              <w:t xml:space="preserve">Kratak opis projekta </w:t>
            </w:r>
          </w:p>
        </w:tc>
        <w:tc>
          <w:tcPr>
            <w:tcW w:w="7229" w:type="dxa"/>
            <w:gridSpan w:val="4"/>
            <w:tcBorders>
              <w:top w:val="single" w:sz="6" w:space="0" w:color="7F7F7F" w:themeColor="text1" w:themeTint="80"/>
            </w:tcBorders>
          </w:tcPr>
          <w:p w:rsidR="00A37E5F" w:rsidRPr="00E57DC0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b/>
                <w:snapToGrid w:val="0"/>
                <w:sz w:val="20"/>
                <w:szCs w:val="20"/>
              </w:rPr>
            </w:pPr>
          </w:p>
        </w:tc>
      </w:tr>
      <w:tr w:rsidR="00A37E5F" w:rsidRPr="00E57DC0" w:rsidTr="00D440D7">
        <w:trPr>
          <w:trHeight w:val="226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37E5F" w:rsidRPr="0009599A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snapToGrid w:val="0"/>
              </w:rPr>
            </w:pPr>
            <w:r w:rsidRPr="0009599A">
              <w:rPr>
                <w:rFonts w:ascii="Calibri Light" w:hAnsi="Calibri Light" w:cs="Calibri Light"/>
                <w:snapToGrid w:val="0"/>
              </w:rPr>
              <w:t>Planirane aktivnosti</w:t>
            </w:r>
          </w:p>
        </w:tc>
        <w:tc>
          <w:tcPr>
            <w:tcW w:w="7229" w:type="dxa"/>
            <w:gridSpan w:val="4"/>
          </w:tcPr>
          <w:p w:rsidR="00A37E5F" w:rsidRPr="00E57DC0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b/>
                <w:snapToGrid w:val="0"/>
                <w:sz w:val="20"/>
                <w:szCs w:val="20"/>
              </w:rPr>
            </w:pPr>
          </w:p>
        </w:tc>
      </w:tr>
      <w:tr w:rsidR="00A37E5F" w:rsidRPr="00E57DC0" w:rsidTr="00D440D7">
        <w:trPr>
          <w:trHeight w:val="226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37E5F" w:rsidRPr="0009599A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snapToGrid w:val="0"/>
              </w:rPr>
            </w:pPr>
            <w:r w:rsidRPr="0009599A">
              <w:rPr>
                <w:rFonts w:ascii="Calibri Light" w:hAnsi="Calibri Light" w:cs="Calibri Light"/>
                <w:snapToGrid w:val="0"/>
              </w:rPr>
              <w:t>Ciljevi projekta</w:t>
            </w:r>
          </w:p>
        </w:tc>
        <w:tc>
          <w:tcPr>
            <w:tcW w:w="7229" w:type="dxa"/>
            <w:gridSpan w:val="4"/>
          </w:tcPr>
          <w:p w:rsidR="00A37E5F" w:rsidRPr="00E57DC0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b/>
                <w:snapToGrid w:val="0"/>
                <w:sz w:val="20"/>
                <w:szCs w:val="20"/>
              </w:rPr>
            </w:pPr>
          </w:p>
        </w:tc>
      </w:tr>
      <w:tr w:rsidR="00A37E5F" w:rsidRPr="00E57DC0" w:rsidTr="00D440D7">
        <w:trPr>
          <w:trHeight w:val="226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37E5F" w:rsidRPr="0009599A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snapToGrid w:val="0"/>
              </w:rPr>
            </w:pPr>
            <w:r w:rsidRPr="0009599A">
              <w:rPr>
                <w:rFonts w:ascii="Calibri Light" w:hAnsi="Calibri Light" w:cs="Calibri Light"/>
                <w:snapToGrid w:val="0"/>
              </w:rPr>
              <w:t>Očekivani rezultati</w:t>
            </w:r>
          </w:p>
        </w:tc>
        <w:tc>
          <w:tcPr>
            <w:tcW w:w="7229" w:type="dxa"/>
            <w:gridSpan w:val="4"/>
          </w:tcPr>
          <w:p w:rsidR="00A37E5F" w:rsidRPr="00E57DC0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</w:p>
        </w:tc>
      </w:tr>
      <w:tr w:rsidR="00A37E5F" w:rsidRPr="00E57DC0" w:rsidTr="00D440D7">
        <w:trPr>
          <w:trHeight w:val="1189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A37E5F" w:rsidRPr="0009599A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snapToGrid w:val="0"/>
              </w:rPr>
            </w:pPr>
            <w:r w:rsidRPr="0009599A">
              <w:rPr>
                <w:rFonts w:ascii="Calibri Light" w:hAnsi="Calibri Light" w:cs="Calibri Light"/>
                <w:bCs/>
              </w:rPr>
              <w:t>Period implementacije</w:t>
            </w:r>
          </w:p>
        </w:tc>
        <w:tc>
          <w:tcPr>
            <w:tcW w:w="7229" w:type="dxa"/>
            <w:gridSpan w:val="4"/>
          </w:tcPr>
          <w:p w:rsidR="00A37E5F" w:rsidRPr="00E57DC0" w:rsidRDefault="00A37E5F" w:rsidP="00A37E5F">
            <w:pPr>
              <w:spacing w:before="120" w:after="120"/>
              <w:jc w:val="both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</w:p>
        </w:tc>
      </w:tr>
    </w:tbl>
    <w:p w:rsidR="006C654B" w:rsidRDefault="006C654B" w:rsidP="00EE09E9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09599A" w:rsidRDefault="0009599A" w:rsidP="00EE09E9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09599A" w:rsidRDefault="0009599A" w:rsidP="00EE09E9">
      <w:pPr>
        <w:spacing w:after="0"/>
        <w:rPr>
          <w:rFonts w:ascii="Calibri Light" w:hAnsi="Calibri Light" w:cs="Calibri Light"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1276"/>
        <w:gridCol w:w="1276"/>
      </w:tblGrid>
      <w:tr w:rsidR="00184DC1" w:rsidRPr="00703BE3" w:rsidTr="00315FA1"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184DC1" w:rsidRPr="00703BE3" w:rsidRDefault="001F45D2" w:rsidP="00184DC1">
            <w:pPr>
              <w:spacing w:before="20" w:after="20"/>
              <w:ind w:right="43"/>
              <w:jc w:val="center"/>
              <w:rPr>
                <w:rFonts w:ascii="Calibri Light" w:hAnsi="Calibri Light" w:cs="Calibri Light"/>
                <w:b/>
                <w:lang w:eastAsia="en-GB"/>
              </w:rPr>
            </w:pPr>
            <w:r w:rsidRPr="00703BE3">
              <w:rPr>
                <w:rFonts w:ascii="Calibri Light" w:hAnsi="Calibri Light" w:cs="Calibri Light"/>
                <w:b/>
                <w:lang w:eastAsia="en-GB"/>
              </w:rPr>
              <w:t>Prilozi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84DC1" w:rsidRPr="00703BE3" w:rsidRDefault="00184DC1" w:rsidP="00184DC1">
            <w:pPr>
              <w:tabs>
                <w:tab w:val="num" w:pos="0"/>
              </w:tabs>
              <w:spacing w:before="20" w:after="20"/>
              <w:jc w:val="center"/>
              <w:rPr>
                <w:rFonts w:ascii="Calibri Light" w:hAnsi="Calibri Light" w:cs="Calibri Light"/>
                <w:b/>
              </w:rPr>
            </w:pPr>
            <w:r w:rsidRPr="00703BE3">
              <w:rPr>
                <w:rFonts w:ascii="Calibri Light" w:hAnsi="Calibri Light" w:cs="Calibri Light"/>
                <w:b/>
              </w:rPr>
              <w:t>Da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84DC1" w:rsidRPr="00703BE3" w:rsidRDefault="00184DC1" w:rsidP="00184DC1">
            <w:pPr>
              <w:tabs>
                <w:tab w:val="num" w:pos="0"/>
              </w:tabs>
              <w:spacing w:before="20" w:after="20"/>
              <w:jc w:val="center"/>
              <w:rPr>
                <w:rFonts w:ascii="Calibri Light" w:hAnsi="Calibri Light" w:cs="Calibri Light"/>
                <w:b/>
              </w:rPr>
            </w:pPr>
            <w:r w:rsidRPr="00703BE3">
              <w:rPr>
                <w:rFonts w:ascii="Calibri Light" w:hAnsi="Calibri Light" w:cs="Calibri Light"/>
                <w:b/>
              </w:rPr>
              <w:t>Ne</w:t>
            </w:r>
          </w:p>
        </w:tc>
      </w:tr>
      <w:tr w:rsidR="00184DC1" w:rsidRPr="00E57DC0" w:rsidTr="00315FA1"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184DC1" w:rsidRPr="00703BE3" w:rsidRDefault="00E63526" w:rsidP="00550060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lang w:eastAsia="en-GB"/>
              </w:rPr>
            </w:pPr>
            <w:r w:rsidRPr="00703BE3">
              <w:rPr>
                <w:rFonts w:ascii="Calibri Light" w:hAnsi="Calibri Light" w:cs="Calibri Light"/>
              </w:rPr>
              <w:t>Račun prihoda i rashoda u setu obrazaca godišnjeg obračuna</w:t>
            </w:r>
          </w:p>
        </w:tc>
        <w:tc>
          <w:tcPr>
            <w:tcW w:w="1276" w:type="dxa"/>
            <w:vAlign w:val="center"/>
          </w:tcPr>
          <w:p w:rsidR="00184DC1" w:rsidRPr="00E57DC0" w:rsidRDefault="00D20265" w:rsidP="00184DC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73" type="#_x0000_t75" style="width:15.75pt;height:21.75pt" o:ole="">
                  <v:imagedata r:id="rId10" o:title=""/>
                </v:shape>
                <w:control r:id="rId20" w:name="CheckBox271151181229" w:shapeid="_x0000_i1073"/>
              </w:object>
            </w:r>
          </w:p>
        </w:tc>
        <w:tc>
          <w:tcPr>
            <w:tcW w:w="1276" w:type="dxa"/>
            <w:vAlign w:val="center"/>
          </w:tcPr>
          <w:p w:rsidR="00184DC1" w:rsidRPr="00E57DC0" w:rsidRDefault="00D20265" w:rsidP="00184DC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75" type="#_x0000_t75" style="width:15.75pt;height:21.75pt" o:ole="">
                  <v:imagedata r:id="rId10" o:title=""/>
                </v:shape>
                <w:control r:id="rId21" w:name="CheckBox271151181228" w:shapeid="_x0000_i1075"/>
              </w:object>
            </w:r>
          </w:p>
        </w:tc>
      </w:tr>
      <w:tr w:rsidR="00E63526" w:rsidRPr="00E57DC0" w:rsidTr="00315FA1"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E63526" w:rsidRPr="00703BE3" w:rsidRDefault="00EE09E9" w:rsidP="0055790E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lang w:eastAsia="en-GB"/>
              </w:rPr>
            </w:pPr>
            <w:r w:rsidRPr="00703BE3">
              <w:rPr>
                <w:rFonts w:ascii="Calibri Light" w:hAnsi="Calibri Light" w:cs="Calibri Light"/>
              </w:rPr>
              <w:t>Predmjer i predračun radova ili izvod iz glavnog projekta</w:t>
            </w:r>
          </w:p>
        </w:tc>
        <w:tc>
          <w:tcPr>
            <w:tcW w:w="1276" w:type="dxa"/>
            <w:vAlign w:val="center"/>
          </w:tcPr>
          <w:p w:rsidR="00E63526" w:rsidRPr="00E57DC0" w:rsidRDefault="00D20265" w:rsidP="0055790E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77" type="#_x0000_t75" style="width:15.75pt;height:21.75pt" o:ole="">
                  <v:imagedata r:id="rId10" o:title=""/>
                </v:shape>
                <w:control r:id="rId22" w:name="CheckBox2711511812291" w:shapeid="_x0000_i1077"/>
              </w:object>
            </w:r>
          </w:p>
        </w:tc>
        <w:tc>
          <w:tcPr>
            <w:tcW w:w="1276" w:type="dxa"/>
            <w:vAlign w:val="center"/>
          </w:tcPr>
          <w:p w:rsidR="00E63526" w:rsidRPr="00E57DC0" w:rsidRDefault="00D20265" w:rsidP="0055790E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79" type="#_x0000_t75" style="width:15.75pt;height:21.75pt" o:ole="">
                  <v:imagedata r:id="rId10" o:title=""/>
                </v:shape>
                <w:control r:id="rId23" w:name="CheckBox2711511812281" w:shapeid="_x0000_i1079"/>
              </w:object>
            </w:r>
          </w:p>
        </w:tc>
      </w:tr>
      <w:tr w:rsidR="00EE09E9" w:rsidRPr="00E57DC0" w:rsidTr="00315FA1"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EE09E9" w:rsidRPr="00703BE3" w:rsidRDefault="00EE09E9" w:rsidP="00EE09E9">
            <w:pPr>
              <w:spacing w:before="20" w:after="20"/>
              <w:ind w:right="43"/>
              <w:jc w:val="both"/>
              <w:rPr>
                <w:rFonts w:ascii="Calibri Light" w:hAnsi="Calibri Light" w:cs="Calibri Light"/>
                <w:lang w:eastAsia="en-GB"/>
              </w:rPr>
            </w:pPr>
            <w:r w:rsidRPr="00703BE3">
              <w:rPr>
                <w:rFonts w:ascii="Calibri Light" w:hAnsi="Calibri Light" w:cs="Calibri Light"/>
              </w:rPr>
              <w:t>Izjava da se odobrena sredstva neće koristiti za isplatu plaća, naknada i dodataka na plaću zaposlenih i isplatu materijalnih troškova</w:t>
            </w:r>
          </w:p>
        </w:tc>
        <w:tc>
          <w:tcPr>
            <w:tcW w:w="1276" w:type="dxa"/>
            <w:vAlign w:val="center"/>
          </w:tcPr>
          <w:p w:rsidR="00EE09E9" w:rsidRPr="00E57DC0" w:rsidRDefault="00D20265" w:rsidP="00EE09E9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81" type="#_x0000_t75" style="width:15.75pt;height:21.75pt" o:ole="">
                  <v:imagedata r:id="rId10" o:title=""/>
                </v:shape>
                <w:control r:id="rId24" w:name="CheckBox27115118122911" w:shapeid="_x0000_i1081"/>
              </w:object>
            </w:r>
          </w:p>
        </w:tc>
        <w:tc>
          <w:tcPr>
            <w:tcW w:w="1276" w:type="dxa"/>
            <w:vAlign w:val="center"/>
          </w:tcPr>
          <w:p w:rsidR="00EE09E9" w:rsidRPr="00E57DC0" w:rsidRDefault="00D20265" w:rsidP="00EE09E9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</w:rPr>
              <w:object w:dxaOrig="225" w:dyaOrig="225">
                <v:shape id="_x0000_i1083" type="#_x0000_t75" style="width:15.75pt;height:21.75pt" o:ole="">
                  <v:imagedata r:id="rId10" o:title=""/>
                </v:shape>
                <w:control r:id="rId25" w:name="CheckBox27115118122811" w:shapeid="_x0000_i1083"/>
              </w:object>
            </w:r>
          </w:p>
        </w:tc>
      </w:tr>
    </w:tbl>
    <w:p w:rsidR="00504F3A" w:rsidRDefault="00504F3A" w:rsidP="00504F3A">
      <w:pPr>
        <w:tabs>
          <w:tab w:val="left" w:pos="4155"/>
        </w:tabs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73"/>
        <w:gridCol w:w="992"/>
        <w:gridCol w:w="2491"/>
        <w:gridCol w:w="426"/>
      </w:tblGrid>
      <w:tr w:rsidR="00315FA1" w:rsidRPr="00880A7D" w:rsidTr="00315FA1">
        <w:trPr>
          <w:trHeight w:val="750"/>
        </w:trPr>
        <w:tc>
          <w:tcPr>
            <w:tcW w:w="587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15FA1" w:rsidRDefault="00315FA1" w:rsidP="00315FA1">
            <w:pPr>
              <w:spacing w:line="276" w:lineRule="auto"/>
              <w:rPr>
                <w:rFonts w:ascii="Calibri Light" w:hAnsi="Calibri Light" w:cs="Calibri Light"/>
                <w:i/>
              </w:rPr>
            </w:pPr>
            <w:r w:rsidRPr="00880A7D">
              <w:rPr>
                <w:rFonts w:ascii="Calibri Light" w:hAnsi="Calibri Light" w:cs="Calibri Light"/>
                <w:i/>
              </w:rPr>
              <w:t>Ovim izjavljujem, pod punom materijalnom i krivičnom odgovornošću, da su gore navedeni podaci istiniti što potvrđujem potpisom.</w:t>
            </w:r>
          </w:p>
          <w:p w:rsidR="00315FA1" w:rsidRDefault="00315FA1" w:rsidP="00315FA1">
            <w:pPr>
              <w:spacing w:line="276" w:lineRule="auto"/>
              <w:rPr>
                <w:rFonts w:ascii="Calibri Light" w:hAnsi="Calibri Light" w:cs="Calibri Light"/>
                <w:i/>
              </w:rPr>
            </w:pPr>
          </w:p>
          <w:p w:rsidR="00315FA1" w:rsidRPr="00880A7D" w:rsidRDefault="00315FA1" w:rsidP="00315FA1">
            <w:pPr>
              <w:spacing w:line="276" w:lineRule="auto"/>
              <w:rPr>
                <w:rFonts w:ascii="Calibri Light" w:hAnsi="Calibri Light" w:cs="Calibri Light"/>
                <w:i/>
              </w:rPr>
            </w:pPr>
          </w:p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  <w:p w:rsidR="00315FA1" w:rsidRPr="00880A7D" w:rsidRDefault="00315FA1" w:rsidP="00315FA1">
            <w:pPr>
              <w:spacing w:after="240"/>
              <w:jc w:val="center"/>
              <w:rPr>
                <w:rFonts w:ascii="Calibri Light" w:hAnsi="Calibri Light" w:cs="Calibri Light"/>
              </w:rPr>
            </w:pPr>
            <w:r w:rsidRPr="00880A7D">
              <w:rPr>
                <w:rFonts w:ascii="Calibri Light" w:hAnsi="Calibri Light" w:cs="Calibri Light"/>
              </w:rPr>
              <w:t>M.P.</w:t>
            </w:r>
          </w:p>
          <w:p w:rsidR="00315FA1" w:rsidRPr="00880A7D" w:rsidRDefault="00315FA1" w:rsidP="00315FA1">
            <w:pPr>
              <w:spacing w:after="240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(pečat podnosioca 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>prijave</w:t>
            </w:r>
            <w:r w:rsidRPr="00880A7D">
              <w:rPr>
                <w:rFonts w:ascii="Calibri Light" w:hAnsi="Calibri Light" w:cs="Calibri Light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:rsidR="00315FA1" w:rsidRPr="00880A7D" w:rsidRDefault="00315FA1" w:rsidP="00315FA1">
            <w:pPr>
              <w:spacing w:before="120"/>
              <w:rPr>
                <w:rFonts w:ascii="Calibri Light" w:hAnsi="Calibri Light" w:cs="Calibri Light"/>
                <w:i/>
              </w:rPr>
            </w:pPr>
            <w:r w:rsidRPr="00880A7D">
              <w:rPr>
                <w:rFonts w:ascii="Calibri Light" w:hAnsi="Calibri Light" w:cs="Calibri Light"/>
                <w:i/>
              </w:rPr>
              <w:t>Mjesto</w:t>
            </w:r>
            <w:r>
              <w:rPr>
                <w:rFonts w:ascii="Calibri Light" w:hAnsi="Calibri Light" w:cs="Calibri Light"/>
                <w:i/>
              </w:rPr>
              <w:t>:</w:t>
            </w:r>
            <w:r w:rsidRPr="00880A7D">
              <w:rPr>
                <w:rFonts w:ascii="Calibri Light" w:hAnsi="Calibri Light" w:cs="Calibri Light"/>
                <w:i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315FA1" w:rsidRPr="00880A7D" w:rsidTr="00315FA1">
        <w:trPr>
          <w:trHeight w:val="567"/>
        </w:trPr>
        <w:tc>
          <w:tcPr>
            <w:tcW w:w="587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  <w:r w:rsidRPr="00880A7D">
              <w:rPr>
                <w:rFonts w:ascii="Calibri Light" w:hAnsi="Calibri Light" w:cs="Calibri Light"/>
                <w:i/>
              </w:rPr>
              <w:t>Datum</w:t>
            </w:r>
            <w:r>
              <w:rPr>
                <w:rFonts w:ascii="Calibri Light" w:hAnsi="Calibri Light" w:cs="Calibri Light"/>
                <w:i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315FA1" w:rsidRPr="00880A7D" w:rsidTr="00315FA1">
        <w:trPr>
          <w:trHeight w:val="1271"/>
        </w:trPr>
        <w:tc>
          <w:tcPr>
            <w:tcW w:w="587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Potpis: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5FA1" w:rsidRPr="00880A7D" w:rsidRDefault="00315FA1" w:rsidP="00315FA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315FA1" w:rsidRPr="00880A7D" w:rsidTr="00315FA1">
        <w:trPr>
          <w:trHeight w:val="774"/>
        </w:trPr>
        <w:tc>
          <w:tcPr>
            <w:tcW w:w="587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15FA1" w:rsidRPr="00880A7D" w:rsidRDefault="00315FA1" w:rsidP="00315FA1">
            <w:pPr>
              <w:rPr>
                <w:rFonts w:ascii="Calibri Light" w:hAnsi="Calibri Light" w:cs="Calibri Light"/>
                <w:i/>
              </w:rPr>
            </w:pPr>
          </w:p>
        </w:tc>
      </w:tr>
    </w:tbl>
    <w:p w:rsidR="00315FA1" w:rsidRPr="00C073AE" w:rsidRDefault="00315FA1" w:rsidP="00315FA1">
      <w:pPr>
        <w:spacing w:before="120"/>
        <w:jc w:val="both"/>
        <w:rPr>
          <w:rFonts w:ascii="Calibri Light" w:hAnsi="Calibri Light" w:cs="Calibri Light"/>
          <w:lang w:val="hr-BA"/>
        </w:rPr>
      </w:pPr>
      <w:r w:rsidRPr="00C073AE">
        <w:rPr>
          <w:rFonts w:ascii="Calibri Light" w:hAnsi="Calibri Light" w:cs="Calibri Light"/>
          <w:b/>
          <w:sz w:val="18"/>
          <w:szCs w:val="18"/>
          <w:lang w:val="hr-BA"/>
        </w:rPr>
        <w:t>Napomena:</w:t>
      </w:r>
      <w:r w:rsidRPr="00C073AE">
        <w:rPr>
          <w:rFonts w:ascii="Calibri Light" w:hAnsi="Calibri Light" w:cs="Calibri Light"/>
          <w:sz w:val="18"/>
          <w:szCs w:val="18"/>
          <w:lang w:val="hr-BA"/>
        </w:rPr>
        <w:t xml:space="preserve"> </w:t>
      </w:r>
      <w:r>
        <w:rPr>
          <w:rFonts w:ascii="Calibri Light" w:hAnsi="Calibri Light" w:cs="Calibri Light"/>
          <w:sz w:val="18"/>
          <w:szCs w:val="18"/>
          <w:lang w:val="hr-BA"/>
        </w:rPr>
        <w:t>Podnosilac prijave</w:t>
      </w:r>
      <w:r w:rsidRPr="00C073AE">
        <w:rPr>
          <w:rFonts w:ascii="Calibri Light" w:hAnsi="Calibri Light" w:cs="Calibri Light"/>
          <w:sz w:val="18"/>
          <w:szCs w:val="18"/>
          <w:lang w:val="hr-BA"/>
        </w:rPr>
        <w:t xml:space="preserve"> obavezno popunjava </w:t>
      </w:r>
      <w:r>
        <w:rPr>
          <w:rFonts w:ascii="Calibri Light" w:hAnsi="Calibri Light" w:cs="Calibri Light"/>
          <w:sz w:val="18"/>
          <w:szCs w:val="18"/>
          <w:lang w:val="hr-BA"/>
        </w:rPr>
        <w:t xml:space="preserve">sve </w:t>
      </w:r>
      <w:r w:rsidRPr="00C073AE">
        <w:rPr>
          <w:rFonts w:ascii="Calibri Light" w:hAnsi="Calibri Light" w:cs="Calibri Light"/>
          <w:sz w:val="18"/>
          <w:szCs w:val="18"/>
          <w:lang w:val="hr-BA"/>
        </w:rPr>
        <w:t xml:space="preserve">rubrike </w:t>
      </w:r>
      <w:r>
        <w:rPr>
          <w:rFonts w:ascii="Calibri Light" w:hAnsi="Calibri Light" w:cs="Calibri Light"/>
          <w:sz w:val="18"/>
          <w:szCs w:val="18"/>
          <w:lang w:val="hr-BA"/>
        </w:rPr>
        <w:t>i</w:t>
      </w:r>
      <w:r w:rsidRPr="00C073AE">
        <w:rPr>
          <w:rFonts w:ascii="Calibri Light" w:hAnsi="Calibri Light" w:cs="Calibri Light"/>
          <w:sz w:val="18"/>
          <w:szCs w:val="18"/>
          <w:lang w:val="hr-BA"/>
        </w:rPr>
        <w:t xml:space="preserve"> odgovara za vjerodostojnost svih unesenih podataka. Samo ovako uneseni podaci će se</w:t>
      </w:r>
      <w:r>
        <w:rPr>
          <w:rFonts w:ascii="Calibri Light" w:hAnsi="Calibri Light" w:cs="Calibri Light"/>
          <w:sz w:val="18"/>
          <w:szCs w:val="18"/>
          <w:lang w:val="hr-BA"/>
        </w:rPr>
        <w:t xml:space="preserve"> koristiti prilikom vrednovanja prijave</w:t>
      </w:r>
      <w:r w:rsidRPr="00C073AE">
        <w:rPr>
          <w:rFonts w:ascii="Calibri Light" w:hAnsi="Calibri Light" w:cs="Calibri Light"/>
          <w:sz w:val="18"/>
          <w:szCs w:val="18"/>
          <w:lang w:val="hr-BA"/>
        </w:rPr>
        <w:t xml:space="preserve">. 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U slučaju da prilikom popunjavanja 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obrazaca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 postoji potreba za dodatnim prostorom, 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podnosilac prijave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 koji preuzm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e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 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Prijavni obrazac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 u elektronskoj formi redove 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može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 proširivati po potrebi, dok se za 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Prijavni obrazac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 xml:space="preserve"> u pisanoj formi, u slučaju potrebe, može koristiti dodatni list papira na kojem će se navesti naziv podat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a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ka koji se dopunjava</w:t>
      </w:r>
      <w:r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ju</w:t>
      </w:r>
      <w:r w:rsidRPr="00C073AE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. Svaki dodatni list mora biti sa potpisom i pečatom.</w:t>
      </w:r>
    </w:p>
    <w:p w:rsidR="00315FA1" w:rsidRPr="00E57DC0" w:rsidRDefault="00315FA1" w:rsidP="00504F3A">
      <w:pPr>
        <w:tabs>
          <w:tab w:val="left" w:pos="4155"/>
        </w:tabs>
        <w:rPr>
          <w:rFonts w:ascii="Calibri Light" w:hAnsi="Calibri Light" w:cs="Calibri Light"/>
        </w:rPr>
      </w:pPr>
    </w:p>
    <w:sectPr w:rsidR="00315FA1" w:rsidRPr="00E57DC0" w:rsidSect="00315FA1">
      <w:headerReference w:type="default" r:id="rId26"/>
      <w:footerReference w:type="default" r:id="rId27"/>
      <w:pgSz w:w="11906" w:h="16838"/>
      <w:pgMar w:top="1134" w:right="1274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D7" w:rsidRDefault="00D440D7" w:rsidP="004B5386">
      <w:pPr>
        <w:spacing w:after="0" w:line="240" w:lineRule="auto"/>
      </w:pPr>
      <w:r>
        <w:separator/>
      </w:r>
    </w:p>
  </w:endnote>
  <w:endnote w:type="continuationSeparator" w:id="0">
    <w:p w:rsidR="00D440D7" w:rsidRDefault="00D440D7" w:rsidP="004B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27524"/>
      <w:docPartObj>
        <w:docPartGallery w:val="Page Numbers (Bottom of Page)"/>
        <w:docPartUnique/>
      </w:docPartObj>
    </w:sdtPr>
    <w:sdtEndPr/>
    <w:sdtContent>
      <w:sdt>
        <w:sdtPr>
          <w:id w:val="1442345281"/>
          <w:docPartObj>
            <w:docPartGallery w:val="Page Numbers (Top of Page)"/>
            <w:docPartUnique/>
          </w:docPartObj>
        </w:sdtPr>
        <w:sdtEndPr/>
        <w:sdtContent>
          <w:p w:rsidR="00D440D7" w:rsidRDefault="00D440D7">
            <w:pPr>
              <w:pStyle w:val="Footer"/>
              <w:jc w:val="right"/>
            </w:pPr>
            <w:r w:rsidRPr="00E57DC0">
              <w:rPr>
                <w:rFonts w:ascii="Calibri Light" w:hAnsi="Calibri Light" w:cs="Calibri Light"/>
                <w:sz w:val="16"/>
                <w:szCs w:val="16"/>
              </w:rPr>
              <w:t xml:space="preserve">Stranica </w:t>
            </w:r>
            <w:r w:rsidR="00D20265"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PAGE</w:instrText>
            </w:r>
            <w:r w:rsidR="00D20265"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187EBB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1</w:t>
            </w:r>
            <w:r w:rsidR="00D20265"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E57DC0">
              <w:rPr>
                <w:rFonts w:ascii="Calibri Light" w:hAnsi="Calibri Light" w:cs="Calibri Light"/>
                <w:sz w:val="16"/>
                <w:szCs w:val="16"/>
              </w:rPr>
              <w:t xml:space="preserve"> od </w:t>
            </w:r>
            <w:r w:rsidR="00D20265"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NUMPAGES</w:instrText>
            </w:r>
            <w:r w:rsidR="00D20265"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187EBB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="00D20265" w:rsidRPr="00E57DC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40D7" w:rsidRDefault="00D44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D7" w:rsidRDefault="00D440D7" w:rsidP="004B5386">
      <w:pPr>
        <w:spacing w:after="0" w:line="240" w:lineRule="auto"/>
      </w:pPr>
      <w:r>
        <w:separator/>
      </w:r>
    </w:p>
  </w:footnote>
  <w:footnote w:type="continuationSeparator" w:id="0">
    <w:p w:rsidR="00D440D7" w:rsidRDefault="00D440D7" w:rsidP="004B5386">
      <w:pPr>
        <w:spacing w:after="0" w:line="240" w:lineRule="auto"/>
      </w:pPr>
      <w:r>
        <w:continuationSeparator/>
      </w:r>
    </w:p>
  </w:footnote>
  <w:footnote w:id="1">
    <w:p w:rsidR="00D440D7" w:rsidRPr="00E57DC0" w:rsidRDefault="00D440D7">
      <w:pPr>
        <w:pStyle w:val="FootnoteText"/>
        <w:rPr>
          <w:rFonts w:ascii="Calibri Light" w:hAnsi="Calibri Light" w:cs="Calibri Light"/>
        </w:rPr>
      </w:pPr>
      <w:r w:rsidRPr="00E57DC0">
        <w:rPr>
          <w:rStyle w:val="FootnoteReference"/>
          <w:rFonts w:ascii="Calibri Light" w:hAnsi="Calibri Light" w:cs="Calibri Light"/>
        </w:rPr>
        <w:footnoteRef/>
      </w:r>
      <w:r w:rsidRPr="00E57DC0">
        <w:rPr>
          <w:rFonts w:ascii="Calibri Light" w:hAnsi="Calibri Light" w:cs="Calibri Light"/>
        </w:rPr>
        <w:t xml:space="preserve"> </w:t>
      </w:r>
      <w:r w:rsidRPr="00E57DC0">
        <w:rPr>
          <w:rFonts w:ascii="Calibri Light" w:hAnsi="Calibri Light" w:cs="Calibri Light"/>
          <w:sz w:val="16"/>
          <w:szCs w:val="16"/>
        </w:rPr>
        <w:t xml:space="preserve">Za primjenu općih i posebnih uslova za ostvarivanje podrške koristit će se zadnji obavljeni socioekonomski pokazatelji po općinama Federacije Bosne i Hercegovine utvrđeni od strane Federalnog zavoda za programiranje razvoja.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E" w:rsidRPr="00E468AE" w:rsidRDefault="00E468AE" w:rsidP="00E468AE">
    <w:pPr>
      <w:pStyle w:val="Header"/>
      <w:jc w:val="right"/>
      <w:rPr>
        <w:rFonts w:ascii="Calibri Light" w:hAnsi="Calibri Light" w:cs="Calibri Light"/>
        <w:b/>
      </w:rPr>
    </w:pPr>
    <w:r w:rsidRPr="00E468AE">
      <w:rPr>
        <w:rFonts w:ascii="Calibri Light" w:hAnsi="Calibri Light" w:cs="Calibri Light"/>
        <w:b/>
      </w:rPr>
      <w:t>Obrazac broj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541"/>
    <w:multiLevelType w:val="hybridMultilevel"/>
    <w:tmpl w:val="3F3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0C3487"/>
    <w:multiLevelType w:val="multilevel"/>
    <w:tmpl w:val="51DE32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2"/>
      </w:r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(%3)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00000A"/>
        <w:sz w:val="22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3DD"/>
    <w:multiLevelType w:val="hybridMultilevel"/>
    <w:tmpl w:val="D714D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271DF4"/>
    <w:multiLevelType w:val="hybridMultilevel"/>
    <w:tmpl w:val="A8E02808"/>
    <w:lvl w:ilvl="0" w:tplc="4C749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380A9C"/>
    <w:multiLevelType w:val="hybridMultilevel"/>
    <w:tmpl w:val="716EF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366FB"/>
    <w:multiLevelType w:val="hybridMultilevel"/>
    <w:tmpl w:val="EEAE0B24"/>
    <w:lvl w:ilvl="0" w:tplc="4C749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D69E8"/>
    <w:multiLevelType w:val="hybridMultilevel"/>
    <w:tmpl w:val="6F023A1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21DC8"/>
    <w:multiLevelType w:val="hybridMultilevel"/>
    <w:tmpl w:val="57CE0AAA"/>
    <w:lvl w:ilvl="0" w:tplc="4C74937C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5CAB45BC"/>
    <w:multiLevelType w:val="hybridMultilevel"/>
    <w:tmpl w:val="E0AA80BC"/>
    <w:lvl w:ilvl="0" w:tplc="320694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422B9"/>
    <w:multiLevelType w:val="hybridMultilevel"/>
    <w:tmpl w:val="739CA6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B34"/>
    <w:rsid w:val="00004D6B"/>
    <w:rsid w:val="00024327"/>
    <w:rsid w:val="0009599A"/>
    <w:rsid w:val="00097F74"/>
    <w:rsid w:val="000D1F21"/>
    <w:rsid w:val="00141F8A"/>
    <w:rsid w:val="00157B57"/>
    <w:rsid w:val="00184DC1"/>
    <w:rsid w:val="00187EBB"/>
    <w:rsid w:val="001C4B54"/>
    <w:rsid w:val="001F0B34"/>
    <w:rsid w:val="001F45D2"/>
    <w:rsid w:val="00222E94"/>
    <w:rsid w:val="0031272B"/>
    <w:rsid w:val="00315FA1"/>
    <w:rsid w:val="00327828"/>
    <w:rsid w:val="00375D48"/>
    <w:rsid w:val="00397E4B"/>
    <w:rsid w:val="003E48AE"/>
    <w:rsid w:val="003E6D98"/>
    <w:rsid w:val="00401F7D"/>
    <w:rsid w:val="004B285A"/>
    <w:rsid w:val="004B5284"/>
    <w:rsid w:val="004B5386"/>
    <w:rsid w:val="004F093A"/>
    <w:rsid w:val="004F728E"/>
    <w:rsid w:val="00504F3A"/>
    <w:rsid w:val="00550060"/>
    <w:rsid w:val="0055790E"/>
    <w:rsid w:val="005A2E7C"/>
    <w:rsid w:val="005C7522"/>
    <w:rsid w:val="005E2B8A"/>
    <w:rsid w:val="00611028"/>
    <w:rsid w:val="00637BA0"/>
    <w:rsid w:val="00640ED0"/>
    <w:rsid w:val="006C654B"/>
    <w:rsid w:val="006E3105"/>
    <w:rsid w:val="00703BE3"/>
    <w:rsid w:val="00734334"/>
    <w:rsid w:val="007520DC"/>
    <w:rsid w:val="00774449"/>
    <w:rsid w:val="00791F08"/>
    <w:rsid w:val="007B1444"/>
    <w:rsid w:val="007D115C"/>
    <w:rsid w:val="008D684D"/>
    <w:rsid w:val="00932F6F"/>
    <w:rsid w:val="009738D3"/>
    <w:rsid w:val="009B15E9"/>
    <w:rsid w:val="009D1E06"/>
    <w:rsid w:val="00A12E29"/>
    <w:rsid w:val="00A3728D"/>
    <w:rsid w:val="00A37E5F"/>
    <w:rsid w:val="00A80112"/>
    <w:rsid w:val="00AD6C20"/>
    <w:rsid w:val="00B449A5"/>
    <w:rsid w:val="00B50050"/>
    <w:rsid w:val="00B51985"/>
    <w:rsid w:val="00B706F0"/>
    <w:rsid w:val="00BB054B"/>
    <w:rsid w:val="00BC6B61"/>
    <w:rsid w:val="00C21348"/>
    <w:rsid w:val="00CB2B15"/>
    <w:rsid w:val="00CC5646"/>
    <w:rsid w:val="00CD6CA2"/>
    <w:rsid w:val="00D20265"/>
    <w:rsid w:val="00D440D7"/>
    <w:rsid w:val="00D57E22"/>
    <w:rsid w:val="00DC663E"/>
    <w:rsid w:val="00E07A0A"/>
    <w:rsid w:val="00E468AE"/>
    <w:rsid w:val="00E57DC0"/>
    <w:rsid w:val="00E63526"/>
    <w:rsid w:val="00E829B2"/>
    <w:rsid w:val="00E8354F"/>
    <w:rsid w:val="00EA25D9"/>
    <w:rsid w:val="00EE09E9"/>
    <w:rsid w:val="00F20715"/>
    <w:rsid w:val="00F57445"/>
    <w:rsid w:val="00FA5F08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84"/>
  </w:style>
  <w:style w:type="paragraph" w:styleId="Heading4">
    <w:name w:val="heading 4"/>
    <w:basedOn w:val="Normal"/>
    <w:next w:val="Normal"/>
    <w:link w:val="Heading4Char"/>
    <w:qFormat/>
    <w:rsid w:val="00184D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rsid w:val="001F0B34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1F0B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0B3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ps">
    <w:name w:val="hps"/>
    <w:basedOn w:val="DefaultParagraphFont"/>
    <w:rsid w:val="001F0B34"/>
  </w:style>
  <w:style w:type="character" w:customStyle="1" w:styleId="apple-converted-space">
    <w:name w:val="apple-converted-space"/>
    <w:basedOn w:val="DefaultParagraphFont"/>
    <w:rsid w:val="001F0B34"/>
  </w:style>
  <w:style w:type="paragraph" w:customStyle="1" w:styleId="Default">
    <w:name w:val="Default"/>
    <w:rsid w:val="001F0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  <w:style w:type="paragraph" w:styleId="DocumentMap">
    <w:name w:val="Document Map"/>
    <w:basedOn w:val="Normal"/>
    <w:link w:val="DocumentMapChar"/>
    <w:rsid w:val="001F0B3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1F0B34"/>
    <w:rPr>
      <w:rFonts w:ascii="Tahoma" w:eastAsia="Times New Roman" w:hAnsi="Tahoma" w:cs="Tahoma"/>
      <w:sz w:val="16"/>
      <w:szCs w:val="16"/>
      <w:lang w:val="en-GB" w:eastAsia="hr-HR"/>
    </w:rPr>
  </w:style>
  <w:style w:type="paragraph" w:styleId="NoSpacing">
    <w:name w:val="No Spacing"/>
    <w:uiPriority w:val="1"/>
    <w:qFormat/>
    <w:rsid w:val="00504F3A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BodyText">
    <w:name w:val="Body Text"/>
    <w:basedOn w:val="Normal"/>
    <w:link w:val="BodyTextChar"/>
    <w:uiPriority w:val="1"/>
    <w:unhideWhenUsed/>
    <w:qFormat/>
    <w:rsid w:val="007744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44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A25D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3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53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4B53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386"/>
    <w:pPr>
      <w:widowControl/>
      <w:spacing w:after="200"/>
    </w:pPr>
    <w:rPr>
      <w:rFonts w:asciiTheme="minorHAnsi" w:eastAsiaTheme="minorHAnsi" w:hAnsiTheme="minorHAnsi" w:cstheme="minorBidi"/>
      <w:b/>
      <w:bCs/>
      <w:lang w:val="bs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3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86"/>
  </w:style>
  <w:style w:type="character" w:customStyle="1" w:styleId="ListParagraphChar">
    <w:name w:val="List Paragraph Char"/>
    <w:link w:val="ListParagraph"/>
    <w:uiPriority w:val="34"/>
    <w:locked/>
    <w:rsid w:val="00184DC1"/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184DC1"/>
    <w:rPr>
      <w:rFonts w:ascii="Times New Roman" w:eastAsia="Times New Roman" w:hAnsi="Times New Roman" w:cs="Times New Roman"/>
      <w:b/>
      <w:bCs/>
      <w:sz w:val="28"/>
      <w:szCs w:val="28"/>
      <w:lang w:val="hr-BA"/>
    </w:rPr>
  </w:style>
  <w:style w:type="character" w:styleId="FootnoteReference">
    <w:name w:val="footnote reference"/>
    <w:semiHidden/>
    <w:unhideWhenUsed/>
    <w:rsid w:val="00184D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7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7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B5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15FA1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389E-C230-4D7E-8D53-1AFED69A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Erna Kusturica</cp:lastModifiedBy>
  <cp:revision>4</cp:revision>
  <cp:lastPrinted>2022-11-28T08:00:00Z</cp:lastPrinted>
  <dcterms:created xsi:type="dcterms:W3CDTF">2022-11-24T08:57:00Z</dcterms:created>
  <dcterms:modified xsi:type="dcterms:W3CDTF">2022-11-28T08:01:00Z</dcterms:modified>
</cp:coreProperties>
</file>